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98CA6" w14:textId="22B022DF" w:rsidR="00BD2204" w:rsidRDefault="004D7324" w:rsidP="004D7324">
      <w:pPr>
        <w:jc w:val="center"/>
        <w:rPr>
          <w:b/>
          <w:bCs/>
          <w:sz w:val="24"/>
          <w:szCs w:val="24"/>
        </w:rPr>
      </w:pPr>
      <w:r>
        <w:rPr>
          <w:b/>
          <w:bCs/>
          <w:sz w:val="24"/>
          <w:szCs w:val="24"/>
        </w:rPr>
        <w:t>NORTH LINCOLNSHIRE ASSOCIATION OF GOVERNING BODIES</w:t>
      </w:r>
    </w:p>
    <w:p w14:paraId="5A36812E" w14:textId="0DC3D659" w:rsidR="004D7324" w:rsidRDefault="004D7324" w:rsidP="004D7324">
      <w:pPr>
        <w:jc w:val="center"/>
        <w:rPr>
          <w:b/>
          <w:bCs/>
          <w:sz w:val="24"/>
          <w:szCs w:val="24"/>
        </w:rPr>
      </w:pPr>
      <w:r>
        <w:rPr>
          <w:b/>
          <w:bCs/>
          <w:sz w:val="24"/>
          <w:szCs w:val="24"/>
        </w:rPr>
        <w:t>Minutes of the AGM held on Wednesday,</w:t>
      </w:r>
      <w:r w:rsidR="005A1DB1">
        <w:rPr>
          <w:b/>
          <w:bCs/>
          <w:sz w:val="24"/>
          <w:szCs w:val="24"/>
        </w:rPr>
        <w:t xml:space="preserve"> </w:t>
      </w:r>
      <w:r>
        <w:rPr>
          <w:b/>
          <w:bCs/>
          <w:sz w:val="24"/>
          <w:szCs w:val="24"/>
        </w:rPr>
        <w:t>13</w:t>
      </w:r>
      <w:r w:rsidRPr="004D7324">
        <w:rPr>
          <w:b/>
          <w:bCs/>
          <w:sz w:val="24"/>
          <w:szCs w:val="24"/>
          <w:vertAlign w:val="superscript"/>
        </w:rPr>
        <w:t>th</w:t>
      </w:r>
      <w:r>
        <w:rPr>
          <w:b/>
          <w:bCs/>
          <w:sz w:val="24"/>
          <w:szCs w:val="24"/>
        </w:rPr>
        <w:t xml:space="preserve"> </w:t>
      </w:r>
      <w:proofErr w:type="gramStart"/>
      <w:r>
        <w:rPr>
          <w:b/>
          <w:bCs/>
          <w:sz w:val="24"/>
          <w:szCs w:val="24"/>
        </w:rPr>
        <w:t>November,</w:t>
      </w:r>
      <w:proofErr w:type="gramEnd"/>
      <w:r>
        <w:rPr>
          <w:b/>
          <w:bCs/>
          <w:sz w:val="24"/>
          <w:szCs w:val="24"/>
        </w:rPr>
        <w:t xml:space="preserve"> 2019 at </w:t>
      </w:r>
      <w:proofErr w:type="spellStart"/>
      <w:r>
        <w:rPr>
          <w:b/>
          <w:bCs/>
          <w:sz w:val="24"/>
          <w:szCs w:val="24"/>
        </w:rPr>
        <w:t>Melior</w:t>
      </w:r>
      <w:proofErr w:type="spellEnd"/>
      <w:r>
        <w:rPr>
          <w:b/>
          <w:bCs/>
          <w:sz w:val="24"/>
          <w:szCs w:val="24"/>
        </w:rPr>
        <w:t xml:space="preserve"> Community College</w:t>
      </w:r>
    </w:p>
    <w:p w14:paraId="79865715" w14:textId="31C7AFAD" w:rsidR="004D7324" w:rsidRDefault="004D7324" w:rsidP="004D7324">
      <w:pPr>
        <w:jc w:val="center"/>
        <w:rPr>
          <w:b/>
          <w:bCs/>
          <w:sz w:val="24"/>
          <w:szCs w:val="24"/>
        </w:rPr>
      </w:pPr>
    </w:p>
    <w:p w14:paraId="54AB3AD1" w14:textId="4724115F" w:rsidR="004D7324" w:rsidRDefault="004D7324" w:rsidP="004D7324">
      <w:pPr>
        <w:pStyle w:val="NoSpacing"/>
      </w:pPr>
      <w:r>
        <w:t>Angela Dunkerley welcomed everyone to the meeting</w:t>
      </w:r>
      <w:r w:rsidR="005A1DB1">
        <w:t xml:space="preserve">, including </w:t>
      </w:r>
      <w:r>
        <w:t>warm</w:t>
      </w:r>
      <w:r w:rsidR="005A1DB1">
        <w:t>ly</w:t>
      </w:r>
      <w:r>
        <w:t xml:space="preserve"> welcom</w:t>
      </w:r>
      <w:r w:rsidR="005A1DB1">
        <w:t>ing</w:t>
      </w:r>
      <w:r>
        <w:t xml:space="preserve"> Emma Knights, Chief Executive of NGA.</w:t>
      </w:r>
      <w:r w:rsidR="00647148">
        <w:t xml:space="preserve">  Angela also introduced </w:t>
      </w:r>
      <w:r w:rsidR="005A1DB1">
        <w:t xml:space="preserve">and welcomed </w:t>
      </w:r>
      <w:r w:rsidR="00647148">
        <w:t>Jemima Flintof</w:t>
      </w:r>
      <w:r w:rsidR="005A1DB1">
        <w:t>f, Head of Standards and Effectiveness, Learning, Skills and Culture at the Authority.</w:t>
      </w:r>
    </w:p>
    <w:p w14:paraId="5E17ACB4" w14:textId="4D494BDB" w:rsidR="004D7324" w:rsidRDefault="004D7324" w:rsidP="004D7324">
      <w:pPr>
        <w:pStyle w:val="NoSpacing"/>
      </w:pPr>
    </w:p>
    <w:p w14:paraId="0FF001EE" w14:textId="4DBB5735" w:rsidR="004D7324" w:rsidRDefault="004D7324" w:rsidP="004D7324">
      <w:pPr>
        <w:pStyle w:val="NoSpacing"/>
        <w:numPr>
          <w:ilvl w:val="0"/>
          <w:numId w:val="1"/>
        </w:numPr>
      </w:pPr>
      <w:r>
        <w:rPr>
          <w:b/>
          <w:bCs/>
          <w:u w:val="single"/>
        </w:rPr>
        <w:t>Apologies</w:t>
      </w:r>
      <w:r>
        <w:t xml:space="preserve"> had been received from Rob Smith, Emma Wells, </w:t>
      </w:r>
      <w:proofErr w:type="spellStart"/>
      <w:r>
        <w:t>Nicolein</w:t>
      </w:r>
      <w:r w:rsidR="005A1DB1">
        <w:t>e</w:t>
      </w:r>
      <w:proofErr w:type="spellEnd"/>
      <w:r>
        <w:t xml:space="preserve"> Lawson and Alan West.</w:t>
      </w:r>
    </w:p>
    <w:p w14:paraId="003006AC" w14:textId="4D7C9258" w:rsidR="004D7324" w:rsidRDefault="004D7324" w:rsidP="004D7324">
      <w:pPr>
        <w:pStyle w:val="NoSpacing"/>
      </w:pPr>
    </w:p>
    <w:p w14:paraId="3F070F5A" w14:textId="5AB4E13E" w:rsidR="004D7324" w:rsidRDefault="004D7324" w:rsidP="004D7324">
      <w:pPr>
        <w:pStyle w:val="NoSpacing"/>
        <w:numPr>
          <w:ilvl w:val="0"/>
          <w:numId w:val="1"/>
        </w:numPr>
      </w:pPr>
      <w:r>
        <w:t xml:space="preserve"> </w:t>
      </w:r>
      <w:r>
        <w:rPr>
          <w:b/>
          <w:bCs/>
          <w:u w:val="single"/>
        </w:rPr>
        <w:t xml:space="preserve">Minutes of the </w:t>
      </w:r>
      <w:r w:rsidR="005A1DB1">
        <w:rPr>
          <w:b/>
          <w:bCs/>
          <w:u w:val="single"/>
        </w:rPr>
        <w:t xml:space="preserve">2018 </w:t>
      </w:r>
      <w:r>
        <w:rPr>
          <w:b/>
          <w:bCs/>
          <w:u w:val="single"/>
        </w:rPr>
        <w:t>AGM (7</w:t>
      </w:r>
      <w:r w:rsidRPr="004D7324">
        <w:rPr>
          <w:b/>
          <w:bCs/>
          <w:u w:val="single"/>
          <w:vertAlign w:val="superscript"/>
        </w:rPr>
        <w:t>th</w:t>
      </w:r>
      <w:r>
        <w:rPr>
          <w:b/>
          <w:bCs/>
          <w:u w:val="single"/>
        </w:rPr>
        <w:t xml:space="preserve"> November 2018)</w:t>
      </w:r>
    </w:p>
    <w:p w14:paraId="3F7CC9EE" w14:textId="37C84F10" w:rsidR="004D7324" w:rsidRDefault="004D7324" w:rsidP="004D7324">
      <w:pPr>
        <w:pStyle w:val="NoSpacing"/>
        <w:ind w:left="720"/>
      </w:pPr>
    </w:p>
    <w:p w14:paraId="1DA7572E" w14:textId="05864111" w:rsidR="004D7324" w:rsidRDefault="004D7324" w:rsidP="004D7324">
      <w:pPr>
        <w:pStyle w:val="NoSpacing"/>
        <w:ind w:left="720"/>
      </w:pPr>
      <w:r>
        <w:t>It was proposed that the Minutes be accepted subject to adding Mr. M. Gathercole to the list of those who had attended the meeting.  This was agreed.</w:t>
      </w:r>
    </w:p>
    <w:p w14:paraId="22BA137C" w14:textId="578A4480" w:rsidR="004D7324" w:rsidRDefault="004D7324" w:rsidP="004D7324">
      <w:pPr>
        <w:pStyle w:val="NoSpacing"/>
      </w:pPr>
    </w:p>
    <w:p w14:paraId="6E72D523" w14:textId="12611143" w:rsidR="004D7324" w:rsidRDefault="004D7324" w:rsidP="004D7324">
      <w:pPr>
        <w:pStyle w:val="NoSpacing"/>
        <w:numPr>
          <w:ilvl w:val="0"/>
          <w:numId w:val="1"/>
        </w:numPr>
      </w:pPr>
      <w:r>
        <w:rPr>
          <w:b/>
          <w:bCs/>
          <w:u w:val="single"/>
        </w:rPr>
        <w:t>Matters Arising</w:t>
      </w:r>
    </w:p>
    <w:p w14:paraId="30DFFB60" w14:textId="1BBB6905" w:rsidR="004D7324" w:rsidRDefault="004D7324" w:rsidP="004D7324">
      <w:pPr>
        <w:pStyle w:val="NoSpacing"/>
      </w:pPr>
    </w:p>
    <w:p w14:paraId="7FB8A1CE" w14:textId="6831E9D4" w:rsidR="004D7324" w:rsidRDefault="004D7324" w:rsidP="004D7324">
      <w:pPr>
        <w:pStyle w:val="NoSpacing"/>
        <w:ind w:left="720"/>
      </w:pPr>
      <w:r>
        <w:t>It was suggested that copies of the presentation by Dai Durbridge could have been circulated. Angela Dunkerley said that his presentation should be on the NLAGB’s website.</w:t>
      </w:r>
    </w:p>
    <w:p w14:paraId="02A3C37F" w14:textId="5F8F9682" w:rsidR="004D7324" w:rsidRDefault="004D7324" w:rsidP="004D7324">
      <w:pPr>
        <w:pStyle w:val="NoSpacing"/>
      </w:pPr>
    </w:p>
    <w:p w14:paraId="228DDBFD" w14:textId="4A629C14" w:rsidR="004D7324" w:rsidRDefault="004D7324" w:rsidP="004D7324">
      <w:pPr>
        <w:pStyle w:val="NoSpacing"/>
        <w:numPr>
          <w:ilvl w:val="0"/>
          <w:numId w:val="1"/>
        </w:numPr>
      </w:pPr>
      <w:r>
        <w:rPr>
          <w:b/>
          <w:bCs/>
          <w:u w:val="single"/>
        </w:rPr>
        <w:t>Report from the Chair</w:t>
      </w:r>
    </w:p>
    <w:p w14:paraId="440A88B4" w14:textId="632B2845" w:rsidR="004D7324" w:rsidRDefault="004D7324" w:rsidP="004D7324">
      <w:pPr>
        <w:pStyle w:val="NoSpacing"/>
      </w:pPr>
    </w:p>
    <w:p w14:paraId="09B4D8D4" w14:textId="56BDEAD3" w:rsidR="004D7324" w:rsidRDefault="004D7324" w:rsidP="004D7324">
      <w:pPr>
        <w:pStyle w:val="NoSpacing"/>
        <w:ind w:left="720"/>
      </w:pPr>
      <w:r>
        <w:t>The Chair outlined the work of the Association including attending national and regional conferences, working with the Local Authority and passing on information via the website to members.  Please see her full report on the NL</w:t>
      </w:r>
      <w:r w:rsidR="005A1DB1">
        <w:t>A</w:t>
      </w:r>
      <w:r>
        <w:t xml:space="preserve">GB website.  Angela thanked those members on </w:t>
      </w:r>
      <w:r w:rsidR="005A1DB1">
        <w:t>t</w:t>
      </w:r>
      <w:r>
        <w:t>he Association</w:t>
      </w:r>
      <w:r w:rsidR="0022306B">
        <w:t xml:space="preserve"> </w:t>
      </w:r>
      <w:r w:rsidR="005A1DB1">
        <w:t xml:space="preserve">Executive Committee </w:t>
      </w:r>
      <w:r w:rsidR="0022306B">
        <w:t xml:space="preserve">for their work.  </w:t>
      </w:r>
    </w:p>
    <w:p w14:paraId="60AA97F7" w14:textId="0B94D7AB" w:rsidR="0022306B" w:rsidRDefault="0022306B" w:rsidP="0022306B">
      <w:pPr>
        <w:pStyle w:val="NoSpacing"/>
      </w:pPr>
    </w:p>
    <w:p w14:paraId="6822750A" w14:textId="7686F1B4" w:rsidR="0022306B" w:rsidRPr="0022306B" w:rsidRDefault="0022306B" w:rsidP="0022306B">
      <w:pPr>
        <w:pStyle w:val="NoSpacing"/>
        <w:numPr>
          <w:ilvl w:val="0"/>
          <w:numId w:val="1"/>
        </w:numPr>
        <w:rPr>
          <w:b/>
          <w:bCs/>
        </w:rPr>
      </w:pPr>
      <w:r>
        <w:rPr>
          <w:b/>
          <w:bCs/>
        </w:rPr>
        <w:t xml:space="preserve"> </w:t>
      </w:r>
      <w:r>
        <w:rPr>
          <w:b/>
          <w:bCs/>
          <w:u w:val="single"/>
        </w:rPr>
        <w:t>Report from the Treasurer</w:t>
      </w:r>
    </w:p>
    <w:p w14:paraId="31F370AD" w14:textId="63367CD4" w:rsidR="0022306B" w:rsidRDefault="0022306B" w:rsidP="0022306B">
      <w:pPr>
        <w:pStyle w:val="NoSpacing"/>
      </w:pPr>
    </w:p>
    <w:p w14:paraId="3C5FC501" w14:textId="55575596" w:rsidR="0022306B" w:rsidRDefault="0022306B" w:rsidP="0022306B">
      <w:pPr>
        <w:pStyle w:val="NoSpacing"/>
        <w:ind w:left="720"/>
      </w:pPr>
      <w:r>
        <w:t xml:space="preserve">Mrs. West confirmed that the accounts had been audited and that they were available if anyone wished to look at them.  To date, there is £3,037.75 in hand.  Mrs. West stated that it was proposed that affiliation fees to the NLAGB would remain the same at £25.00 per year.  She stated that the majority of </w:t>
      </w:r>
      <w:r w:rsidR="005A1DB1">
        <w:t>school’s</w:t>
      </w:r>
      <w:r>
        <w:t xml:space="preserve"> affiliate.  If two schools federate, there is only one fee to pay.  This was agreed by the meeting and it was also unanimously agreed to </w:t>
      </w:r>
      <w:r w:rsidR="005A1DB1">
        <w:t xml:space="preserve">continue </w:t>
      </w:r>
      <w:r>
        <w:t>affiliat</w:t>
      </w:r>
      <w:r w:rsidR="005A1DB1">
        <w:t>ing</w:t>
      </w:r>
      <w:r>
        <w:t xml:space="preserve"> to the NGA.  </w:t>
      </w:r>
    </w:p>
    <w:p w14:paraId="2E2580F9" w14:textId="6FD19144" w:rsidR="0022306B" w:rsidRDefault="0022306B" w:rsidP="0022306B">
      <w:pPr>
        <w:pStyle w:val="NoSpacing"/>
        <w:ind w:left="720"/>
      </w:pPr>
    </w:p>
    <w:p w14:paraId="50D14CBF" w14:textId="22131280" w:rsidR="0022306B" w:rsidRDefault="0022306B" w:rsidP="0022306B">
      <w:pPr>
        <w:pStyle w:val="NoSpacing"/>
        <w:ind w:left="720"/>
      </w:pPr>
      <w:r>
        <w:t xml:space="preserve">If anyone wished to attend an event (e.g. Regional </w:t>
      </w:r>
      <w:r w:rsidR="005A1DB1">
        <w:t xml:space="preserve">or national </w:t>
      </w:r>
      <w:proofErr w:type="gramStart"/>
      <w:r>
        <w:t>conference</w:t>
      </w:r>
      <w:r w:rsidR="005A1DB1">
        <w:t>s</w:t>
      </w:r>
      <w:r>
        <w:t>)  on</w:t>
      </w:r>
      <w:proofErr w:type="gramEnd"/>
      <w:r>
        <w:t xml:space="preserve"> behalf of the Executive they were asked to contact the NLAGB as </w:t>
      </w:r>
      <w:r w:rsidR="005A1DB1">
        <w:t xml:space="preserve">financial help with travel cost is available. </w:t>
      </w:r>
      <w:r>
        <w:t>We would ask, however, that a report be prepare</w:t>
      </w:r>
      <w:r w:rsidR="00A36D0E">
        <w:t>d</w:t>
      </w:r>
      <w:r>
        <w:t xml:space="preserve"> to share with Governors</w:t>
      </w:r>
      <w:r w:rsidR="00282CF3">
        <w:t xml:space="preserve"> after attending the event</w:t>
      </w:r>
      <w:r>
        <w:t>.</w:t>
      </w:r>
    </w:p>
    <w:p w14:paraId="2697E3EB" w14:textId="2C0F7375" w:rsidR="0022306B" w:rsidRDefault="0022306B" w:rsidP="0022306B">
      <w:pPr>
        <w:pStyle w:val="NoSpacing"/>
        <w:ind w:left="720"/>
      </w:pPr>
    </w:p>
    <w:p w14:paraId="67CD151C" w14:textId="025EBA41" w:rsidR="0022306B" w:rsidRDefault="0022306B" w:rsidP="0022306B">
      <w:pPr>
        <w:pStyle w:val="NoSpacing"/>
        <w:ind w:left="720"/>
      </w:pPr>
      <w:r>
        <w:t>Mrs. West thanked Angela for all her hard work over the past year.</w:t>
      </w:r>
    </w:p>
    <w:p w14:paraId="2EB8DB07" w14:textId="04B75744" w:rsidR="00A36D0E" w:rsidRDefault="00A36D0E" w:rsidP="00A36D0E">
      <w:pPr>
        <w:pStyle w:val="NoSpacing"/>
      </w:pPr>
    </w:p>
    <w:p w14:paraId="089B7644" w14:textId="54589E42" w:rsidR="00A36D0E" w:rsidRPr="00A36D0E" w:rsidRDefault="00A36D0E" w:rsidP="00A36D0E">
      <w:pPr>
        <w:pStyle w:val="NoSpacing"/>
        <w:numPr>
          <w:ilvl w:val="0"/>
          <w:numId w:val="1"/>
        </w:numPr>
        <w:rPr>
          <w:b/>
          <w:bCs/>
        </w:rPr>
      </w:pPr>
      <w:r>
        <w:rPr>
          <w:b/>
          <w:bCs/>
          <w:u w:val="single"/>
        </w:rPr>
        <w:t>Election of Officers and Committee</w:t>
      </w:r>
    </w:p>
    <w:p w14:paraId="4634B3CF" w14:textId="6EE2E80F" w:rsidR="00A36D0E" w:rsidRDefault="00A36D0E" w:rsidP="00A36D0E">
      <w:pPr>
        <w:pStyle w:val="NoSpacing"/>
      </w:pPr>
    </w:p>
    <w:p w14:paraId="11ED7BD1" w14:textId="4B60A544" w:rsidR="00A36D0E" w:rsidRDefault="00A36D0E" w:rsidP="00A36D0E">
      <w:pPr>
        <w:pStyle w:val="NoSpacing"/>
        <w:ind w:left="720"/>
      </w:pPr>
      <w:r>
        <w:t>The current Officers and Committee indicated a willingness to be re-elected. It was unanimously agreed that the following Officers and Committee be elected:</w:t>
      </w:r>
    </w:p>
    <w:p w14:paraId="55B1123F" w14:textId="0515CDFC" w:rsidR="00A36D0E" w:rsidRDefault="00A36D0E" w:rsidP="00A36D0E">
      <w:pPr>
        <w:pStyle w:val="NoSpacing"/>
        <w:ind w:left="720"/>
      </w:pPr>
    </w:p>
    <w:p w14:paraId="308C00E2" w14:textId="72E92C63" w:rsidR="00A36D0E" w:rsidRDefault="00A36D0E" w:rsidP="00A36D0E">
      <w:pPr>
        <w:pStyle w:val="NoSpacing"/>
        <w:ind w:left="720"/>
      </w:pPr>
      <w:r>
        <w:lastRenderedPageBreak/>
        <w:t>Angela Dunkerley – Chair</w:t>
      </w:r>
    </w:p>
    <w:p w14:paraId="7658BF82" w14:textId="45F63F70" w:rsidR="00A36D0E" w:rsidRDefault="00A36D0E" w:rsidP="00A36D0E">
      <w:pPr>
        <w:pStyle w:val="NoSpacing"/>
        <w:ind w:left="720"/>
      </w:pPr>
      <w:r>
        <w:t>Peter Raspin – Vice Chair</w:t>
      </w:r>
    </w:p>
    <w:p w14:paraId="6568E5B8" w14:textId="53DC53D6" w:rsidR="00A36D0E" w:rsidRDefault="00A36D0E" w:rsidP="00A36D0E">
      <w:pPr>
        <w:pStyle w:val="NoSpacing"/>
        <w:ind w:left="720"/>
      </w:pPr>
      <w:r>
        <w:t>Denise West – Treasurer</w:t>
      </w:r>
    </w:p>
    <w:p w14:paraId="143014E9" w14:textId="3570D347" w:rsidR="00A36D0E" w:rsidRDefault="00A36D0E" w:rsidP="00A36D0E">
      <w:pPr>
        <w:pStyle w:val="NoSpacing"/>
        <w:ind w:left="720"/>
      </w:pPr>
      <w:r>
        <w:t>Barbara Spencer – Secretary</w:t>
      </w:r>
    </w:p>
    <w:p w14:paraId="22C8DE06" w14:textId="44660E87" w:rsidR="00A36D0E" w:rsidRDefault="00A36D0E" w:rsidP="00A36D0E">
      <w:pPr>
        <w:pStyle w:val="NoSpacing"/>
        <w:ind w:left="720"/>
      </w:pPr>
    </w:p>
    <w:p w14:paraId="1A4832AD" w14:textId="4C71B8B3" w:rsidR="00A36D0E" w:rsidRDefault="00A36D0E" w:rsidP="00A36D0E">
      <w:pPr>
        <w:pStyle w:val="NoSpacing"/>
        <w:ind w:left="720"/>
      </w:pPr>
      <w:r>
        <w:t>Committee – John Speyer, Eleanor Wasley and Rob Smith.</w:t>
      </w:r>
    </w:p>
    <w:p w14:paraId="41C77A3A" w14:textId="1CA8DCB0" w:rsidR="00A36D0E" w:rsidRDefault="00A36D0E" w:rsidP="00A36D0E">
      <w:pPr>
        <w:pStyle w:val="NoSpacing"/>
        <w:ind w:left="720"/>
      </w:pPr>
    </w:p>
    <w:p w14:paraId="152708B5" w14:textId="133C11DF" w:rsidR="00A36D0E" w:rsidRDefault="00A36D0E" w:rsidP="00A36D0E">
      <w:pPr>
        <w:pStyle w:val="NoSpacing"/>
        <w:ind w:left="720"/>
      </w:pPr>
      <w:r>
        <w:t>Pet Whittaker who represents the NLAGB on the SEND advisory group with the NGA indicated a willingness to join the Committee and this was agreed.</w:t>
      </w:r>
    </w:p>
    <w:p w14:paraId="02865FA6" w14:textId="7810094A" w:rsidR="00A36D0E" w:rsidRDefault="00A36D0E" w:rsidP="00A36D0E">
      <w:pPr>
        <w:pStyle w:val="NoSpacing"/>
        <w:ind w:left="720"/>
      </w:pPr>
    </w:p>
    <w:p w14:paraId="1A415F9D" w14:textId="50AFE862" w:rsidR="00A36D0E" w:rsidRDefault="00A36D0E" w:rsidP="00A36D0E">
      <w:pPr>
        <w:pStyle w:val="NoSpacing"/>
        <w:ind w:left="720"/>
      </w:pPr>
      <w:r>
        <w:t xml:space="preserve">Shelley Thomas who also sits on the SEND advisory group has offered to attend meetings as an observer for the time being with a view to perhaps joining the Executive </w:t>
      </w:r>
      <w:proofErr w:type="gramStart"/>
      <w:r>
        <w:t>at a later date</w:t>
      </w:r>
      <w:proofErr w:type="gramEnd"/>
      <w:r>
        <w:t>.</w:t>
      </w:r>
    </w:p>
    <w:p w14:paraId="092C7733" w14:textId="09E5993A" w:rsidR="00D90534" w:rsidRDefault="00D90534" w:rsidP="00D90534">
      <w:pPr>
        <w:pStyle w:val="NoSpacing"/>
      </w:pPr>
    </w:p>
    <w:p w14:paraId="4833F44D" w14:textId="42F10B11" w:rsidR="00D90534" w:rsidRDefault="00D90534" w:rsidP="00D90534">
      <w:pPr>
        <w:pStyle w:val="NoSpacing"/>
        <w:numPr>
          <w:ilvl w:val="0"/>
          <w:numId w:val="1"/>
        </w:numPr>
      </w:pPr>
      <w:r>
        <w:rPr>
          <w:b/>
          <w:bCs/>
          <w:u w:val="single"/>
        </w:rPr>
        <w:t>Any Other Business</w:t>
      </w:r>
    </w:p>
    <w:p w14:paraId="34426C49" w14:textId="7340EF94" w:rsidR="00D90534" w:rsidRDefault="00D90534" w:rsidP="00D90534">
      <w:pPr>
        <w:pStyle w:val="NoSpacing"/>
      </w:pPr>
    </w:p>
    <w:p w14:paraId="1D33F069" w14:textId="3BB35428" w:rsidR="00D90534" w:rsidRDefault="00D90534" w:rsidP="00D90534">
      <w:pPr>
        <w:pStyle w:val="NoSpacing"/>
        <w:ind w:left="720"/>
      </w:pPr>
      <w:r>
        <w:t>A Governor recommended the Strategic Finance for Governors training.  She found it excellent.</w:t>
      </w:r>
    </w:p>
    <w:p w14:paraId="008CF8CC" w14:textId="3B3150D9" w:rsidR="00D90534" w:rsidRDefault="00D90534" w:rsidP="00D90534">
      <w:pPr>
        <w:pStyle w:val="NoSpacing"/>
      </w:pPr>
    </w:p>
    <w:p w14:paraId="24522516" w14:textId="79D3E96A" w:rsidR="00D90534" w:rsidRPr="00D90534" w:rsidRDefault="00D90534" w:rsidP="00D90534">
      <w:pPr>
        <w:pStyle w:val="NoSpacing"/>
        <w:numPr>
          <w:ilvl w:val="0"/>
          <w:numId w:val="1"/>
        </w:numPr>
        <w:rPr>
          <w:b/>
          <w:bCs/>
        </w:rPr>
      </w:pPr>
      <w:r>
        <w:rPr>
          <w:b/>
          <w:bCs/>
          <w:u w:val="single"/>
        </w:rPr>
        <w:t>Date of Next AGM</w:t>
      </w:r>
      <w:r>
        <w:t xml:space="preserve">              11</w:t>
      </w:r>
      <w:r w:rsidRPr="00D90534">
        <w:rPr>
          <w:vertAlign w:val="superscript"/>
        </w:rPr>
        <w:t>th</w:t>
      </w:r>
      <w:r>
        <w:t xml:space="preserve"> November 2020</w:t>
      </w:r>
    </w:p>
    <w:p w14:paraId="6D7710DA" w14:textId="0BCE6094" w:rsidR="00D90534" w:rsidRDefault="00D90534" w:rsidP="00D90534">
      <w:pPr>
        <w:pStyle w:val="NoSpacing"/>
        <w:rPr>
          <w:b/>
          <w:bCs/>
        </w:rPr>
      </w:pPr>
    </w:p>
    <w:p w14:paraId="075BB81B" w14:textId="51AE71AE" w:rsidR="00D90534" w:rsidRPr="00647148" w:rsidRDefault="00D90534" w:rsidP="00D90534">
      <w:pPr>
        <w:pStyle w:val="NoSpacing"/>
        <w:numPr>
          <w:ilvl w:val="0"/>
          <w:numId w:val="1"/>
        </w:numPr>
        <w:rPr>
          <w:b/>
          <w:bCs/>
        </w:rPr>
      </w:pPr>
      <w:r>
        <w:rPr>
          <w:b/>
          <w:bCs/>
          <w:u w:val="single"/>
        </w:rPr>
        <w:t>Date of Next Executi</w:t>
      </w:r>
      <w:r w:rsidR="00282CF3">
        <w:rPr>
          <w:b/>
          <w:bCs/>
          <w:u w:val="single"/>
        </w:rPr>
        <w:t>v</w:t>
      </w:r>
      <w:r>
        <w:rPr>
          <w:b/>
          <w:bCs/>
          <w:u w:val="single"/>
        </w:rPr>
        <w:t>e Meeting</w:t>
      </w:r>
      <w:r>
        <w:t xml:space="preserve">   4</w:t>
      </w:r>
      <w:r w:rsidRPr="00D90534">
        <w:rPr>
          <w:vertAlign w:val="superscript"/>
        </w:rPr>
        <w:t>th</w:t>
      </w:r>
      <w:r>
        <w:t xml:space="preserve"> December 2019</w:t>
      </w:r>
    </w:p>
    <w:p w14:paraId="52E51CC1" w14:textId="77777777" w:rsidR="00647148" w:rsidRDefault="00647148" w:rsidP="00647148">
      <w:pPr>
        <w:pStyle w:val="ListParagraph"/>
        <w:rPr>
          <w:b/>
          <w:bCs/>
        </w:rPr>
      </w:pPr>
    </w:p>
    <w:p w14:paraId="7CB1FA88" w14:textId="3BC2C490" w:rsidR="00647148" w:rsidRPr="00647148" w:rsidRDefault="00647148" w:rsidP="00D90534">
      <w:pPr>
        <w:pStyle w:val="NoSpacing"/>
        <w:numPr>
          <w:ilvl w:val="0"/>
          <w:numId w:val="1"/>
        </w:numPr>
        <w:rPr>
          <w:b/>
          <w:bCs/>
        </w:rPr>
      </w:pPr>
      <w:r>
        <w:rPr>
          <w:b/>
          <w:bCs/>
          <w:u w:val="single"/>
        </w:rPr>
        <w:t xml:space="preserve">Present at the meeting </w:t>
      </w:r>
    </w:p>
    <w:p w14:paraId="39FB9B8F" w14:textId="7902421D" w:rsidR="00647148" w:rsidRDefault="00647148" w:rsidP="00647148">
      <w:pPr>
        <w:pStyle w:val="NoSpacing"/>
        <w:rPr>
          <w:b/>
          <w:bCs/>
        </w:rPr>
      </w:pPr>
    </w:p>
    <w:p w14:paraId="66AF4C84" w14:textId="06E74CAC" w:rsidR="00647148" w:rsidRDefault="00647148" w:rsidP="00647148">
      <w:pPr>
        <w:pStyle w:val="NoSpacing"/>
        <w:ind w:left="720"/>
      </w:pPr>
      <w:r>
        <w:t>Angela Dunkerley (Chair), P. Raspin (Vice-Chair), D. West (Treasurer), B. Spencer (</w:t>
      </w:r>
      <w:proofErr w:type="spellStart"/>
      <w:r>
        <w:t>Seretary</w:t>
      </w:r>
      <w:proofErr w:type="spellEnd"/>
      <w:r>
        <w:t>),</w:t>
      </w:r>
    </w:p>
    <w:p w14:paraId="72750AA5" w14:textId="7BFDBCC9" w:rsidR="00647148" w:rsidRDefault="00647148" w:rsidP="00647148">
      <w:pPr>
        <w:pStyle w:val="NoSpacing"/>
        <w:ind w:left="720"/>
      </w:pPr>
      <w:r>
        <w:t xml:space="preserve">E. Wasley, P. </w:t>
      </w:r>
      <w:proofErr w:type="spellStart"/>
      <w:r>
        <w:t>Raiswick</w:t>
      </w:r>
      <w:proofErr w:type="spellEnd"/>
      <w:r>
        <w:t xml:space="preserve">, P. Hodge, R. </w:t>
      </w:r>
      <w:proofErr w:type="spellStart"/>
      <w:r>
        <w:t>Whipps</w:t>
      </w:r>
      <w:proofErr w:type="spellEnd"/>
      <w:r>
        <w:t>, J. Flintof</w:t>
      </w:r>
      <w:r w:rsidR="00282CF3">
        <w:t>f</w:t>
      </w:r>
      <w:r>
        <w:t>, P. Whittaker, S. Thomas, J. Matthews,</w:t>
      </w:r>
    </w:p>
    <w:p w14:paraId="2332AFCA" w14:textId="5F95EBFD" w:rsidR="00647148" w:rsidRDefault="00647148" w:rsidP="00647148">
      <w:pPr>
        <w:pStyle w:val="NoSpacing"/>
        <w:ind w:left="720"/>
      </w:pPr>
      <w:r>
        <w:t xml:space="preserve">J. Matthews, M. Gathercole, H. Graham, L. Forbes, D. Senior, M. Potter, H. Beverley, A. Altoft, J. Rae, D. </w:t>
      </w:r>
      <w:proofErr w:type="spellStart"/>
      <w:r>
        <w:t>Whiteley</w:t>
      </w:r>
      <w:proofErr w:type="spellEnd"/>
      <w:r>
        <w:t xml:space="preserve">, J. </w:t>
      </w:r>
      <w:proofErr w:type="spellStart"/>
      <w:r>
        <w:t>Veall</w:t>
      </w:r>
      <w:proofErr w:type="spellEnd"/>
      <w:r>
        <w:t>, M. Smith and J. Cole</w:t>
      </w:r>
    </w:p>
    <w:p w14:paraId="0910DDB2" w14:textId="77777777" w:rsidR="00647148" w:rsidRPr="00647148" w:rsidRDefault="00647148" w:rsidP="00647148">
      <w:pPr>
        <w:pStyle w:val="NoSpacing"/>
        <w:ind w:left="1080"/>
      </w:pPr>
    </w:p>
    <w:p w14:paraId="55BAE3CE" w14:textId="77777777" w:rsidR="00D90534" w:rsidRDefault="00D90534" w:rsidP="00D90534">
      <w:pPr>
        <w:pStyle w:val="ListParagraph"/>
        <w:rPr>
          <w:b/>
          <w:bCs/>
        </w:rPr>
      </w:pPr>
    </w:p>
    <w:p w14:paraId="0C9F48DC" w14:textId="7DC24567" w:rsidR="00D90534" w:rsidRDefault="00D90534" w:rsidP="00D90534">
      <w:pPr>
        <w:pStyle w:val="NoSpacing"/>
        <w:ind w:left="720"/>
        <w:rPr>
          <w:b/>
          <w:bCs/>
        </w:rPr>
      </w:pPr>
    </w:p>
    <w:p w14:paraId="20ED6C04" w14:textId="57A74CA6" w:rsidR="00D90534" w:rsidRDefault="00D90534" w:rsidP="00D90534">
      <w:pPr>
        <w:pStyle w:val="NoSpacing"/>
        <w:ind w:left="720"/>
        <w:rPr>
          <w:u w:val="single"/>
        </w:rPr>
      </w:pPr>
      <w:r>
        <w:rPr>
          <w:b/>
          <w:bCs/>
        </w:rPr>
        <w:t>Emma Knights of the National Governors Association was the speaker.</w:t>
      </w:r>
      <w:r>
        <w:rPr>
          <w:u w:val="single"/>
        </w:rPr>
        <w:t xml:space="preserve">  </w:t>
      </w:r>
    </w:p>
    <w:p w14:paraId="483464FB" w14:textId="1D12C182" w:rsidR="00D90534" w:rsidRDefault="00D90534" w:rsidP="00D90534">
      <w:pPr>
        <w:pStyle w:val="NoSpacing"/>
        <w:ind w:left="720"/>
        <w:rPr>
          <w:u w:val="single"/>
        </w:rPr>
      </w:pPr>
    </w:p>
    <w:p w14:paraId="73966746" w14:textId="56578566" w:rsidR="00D90534" w:rsidRDefault="00D90534" w:rsidP="00D90534">
      <w:pPr>
        <w:pStyle w:val="NoSpacing"/>
        <w:ind w:left="720"/>
      </w:pPr>
      <w:r>
        <w:t>Emma stated that it was great that the Association had kept going.  National and Local Associations complement each other.  She echoed Angela’s thoughts that</w:t>
      </w:r>
      <w:r w:rsidR="0007465C">
        <w:t xml:space="preserve"> members should claim monetary expenses.</w:t>
      </w:r>
    </w:p>
    <w:p w14:paraId="76A58F64" w14:textId="487ADA67" w:rsidR="0007465C" w:rsidRDefault="0007465C" w:rsidP="00D90534">
      <w:pPr>
        <w:pStyle w:val="NoSpacing"/>
        <w:ind w:left="720"/>
      </w:pPr>
    </w:p>
    <w:p w14:paraId="2C196AA0" w14:textId="1C7B97DD" w:rsidR="0007465C" w:rsidRDefault="0007465C" w:rsidP="00D90534">
      <w:pPr>
        <w:pStyle w:val="NoSpacing"/>
        <w:ind w:left="720"/>
      </w:pPr>
      <w:r>
        <w:t>Emma also recommended the Chairs and Clerks’ Development Programme.  This is now open to Chairs, Vice-Chairs and future Chairs.  Schools can now send more than one person on the Programme.</w:t>
      </w:r>
    </w:p>
    <w:p w14:paraId="4C7DC064" w14:textId="0F4AA4A2" w:rsidR="0007465C" w:rsidRDefault="0007465C" w:rsidP="00D90534">
      <w:pPr>
        <w:pStyle w:val="NoSpacing"/>
        <w:ind w:left="720"/>
      </w:pPr>
    </w:p>
    <w:p w14:paraId="3D9A8855" w14:textId="3D0C1E54" w:rsidR="0007465C" w:rsidRDefault="0007465C" w:rsidP="00D90534">
      <w:pPr>
        <w:pStyle w:val="NoSpacing"/>
        <w:ind w:left="720"/>
      </w:pPr>
      <w:r>
        <w:t>Emma spoke on the new Ofsted Framework which came into force in September which aims to put the curriculum at the heart of inspection as well as “reducing the burden of inspection”  The question to be asked is “Do young people leave your school with a deep knowledge?”</w:t>
      </w:r>
    </w:p>
    <w:p w14:paraId="3D893764" w14:textId="541EB9F0" w:rsidR="0007465C" w:rsidRDefault="0007465C" w:rsidP="00D90534">
      <w:pPr>
        <w:pStyle w:val="NoSpacing"/>
        <w:ind w:left="720"/>
      </w:pPr>
    </w:p>
    <w:p w14:paraId="39D01862" w14:textId="79F04A97" w:rsidR="0007465C" w:rsidRDefault="0007465C" w:rsidP="00D90534">
      <w:pPr>
        <w:pStyle w:val="NoSpacing"/>
        <w:ind w:left="720"/>
      </w:pPr>
      <w:r>
        <w:t>The judgement headings are:</w:t>
      </w:r>
    </w:p>
    <w:p w14:paraId="126A7486" w14:textId="281A2BE7" w:rsidR="0007465C" w:rsidRDefault="0007465C" w:rsidP="00D90534">
      <w:pPr>
        <w:pStyle w:val="NoSpacing"/>
        <w:ind w:left="720"/>
      </w:pPr>
      <w:r>
        <w:t>Quality of teaching</w:t>
      </w:r>
    </w:p>
    <w:p w14:paraId="0F12F45E" w14:textId="77D186C8" w:rsidR="0007465C" w:rsidRDefault="0007465C" w:rsidP="00D90534">
      <w:pPr>
        <w:pStyle w:val="NoSpacing"/>
        <w:ind w:left="720"/>
      </w:pPr>
      <w:r>
        <w:t>Personal development</w:t>
      </w:r>
    </w:p>
    <w:p w14:paraId="3C2C8EF5" w14:textId="6AFF0937" w:rsidR="0007465C" w:rsidRDefault="0007465C" w:rsidP="00D90534">
      <w:pPr>
        <w:pStyle w:val="NoSpacing"/>
        <w:ind w:left="720"/>
      </w:pPr>
      <w:r>
        <w:t>Behaviour and Attitudes</w:t>
      </w:r>
    </w:p>
    <w:p w14:paraId="551172C6" w14:textId="51BEB9DB" w:rsidR="0007465C" w:rsidRDefault="0007465C" w:rsidP="00D90534">
      <w:pPr>
        <w:pStyle w:val="NoSpacing"/>
        <w:ind w:left="720"/>
      </w:pPr>
      <w:r>
        <w:lastRenderedPageBreak/>
        <w:t>Leadership and Management</w:t>
      </w:r>
    </w:p>
    <w:p w14:paraId="1CECEDD0" w14:textId="486C0394" w:rsidR="0007465C" w:rsidRDefault="0007465C" w:rsidP="00D90534">
      <w:pPr>
        <w:pStyle w:val="NoSpacing"/>
        <w:ind w:left="720"/>
      </w:pPr>
    </w:p>
    <w:p w14:paraId="72D21563" w14:textId="6DA86A19" w:rsidR="0007465C" w:rsidRDefault="0007465C" w:rsidP="00D90534">
      <w:pPr>
        <w:pStyle w:val="NoSpacing"/>
        <w:ind w:left="720"/>
      </w:pPr>
      <w:r>
        <w:t>Does the curriculum respond to community needs?</w:t>
      </w:r>
    </w:p>
    <w:p w14:paraId="70FB3179" w14:textId="6FA5DA7A" w:rsidR="0007465C" w:rsidRDefault="0007465C" w:rsidP="00D90534">
      <w:pPr>
        <w:pStyle w:val="NoSpacing"/>
        <w:ind w:left="720"/>
      </w:pPr>
    </w:p>
    <w:p w14:paraId="48BB6D56" w14:textId="6C77BDE1" w:rsidR="0007465C" w:rsidRDefault="0007465C" w:rsidP="00D90534">
      <w:pPr>
        <w:pStyle w:val="NoSpacing"/>
        <w:ind w:left="720"/>
      </w:pPr>
      <w:r>
        <w:t>Ofsted will now conduct “deep dives” usually in 4 subjects and the Head Teacher may be able to influence which subjects should be looked at.  However, Governors should not do deep dives during their monitoring visits.</w:t>
      </w:r>
    </w:p>
    <w:p w14:paraId="48BC44C4" w14:textId="79A6FFEC" w:rsidR="0007465C" w:rsidRDefault="0007465C" w:rsidP="00D90534">
      <w:pPr>
        <w:pStyle w:val="NoSpacing"/>
        <w:ind w:left="720"/>
      </w:pPr>
    </w:p>
    <w:p w14:paraId="16B4F015" w14:textId="535F5B83" w:rsidR="0007465C" w:rsidRDefault="0007465C" w:rsidP="00D90534">
      <w:pPr>
        <w:pStyle w:val="NoSpacing"/>
        <w:ind w:left="720"/>
      </w:pPr>
      <w:r>
        <w:t xml:space="preserve">Inspectors will talk to the Curriculum lead and it is felt that deep dives could be challenging for a small primary school.  Governors should be checking what CPD staff </w:t>
      </w:r>
      <w:r w:rsidR="00282CF3">
        <w:t xml:space="preserve">are </w:t>
      </w:r>
      <w:r>
        <w:t>receiving?</w:t>
      </w:r>
    </w:p>
    <w:p w14:paraId="2E43A366" w14:textId="73E0400A" w:rsidR="0007465C" w:rsidRDefault="0007465C" w:rsidP="00D90534">
      <w:pPr>
        <w:pStyle w:val="NoSpacing"/>
        <w:ind w:left="720"/>
      </w:pPr>
    </w:p>
    <w:p w14:paraId="7D05C47A" w14:textId="19DF41D9" w:rsidR="0007465C" w:rsidRDefault="0007465C" w:rsidP="00D90534">
      <w:pPr>
        <w:pStyle w:val="NoSpacing"/>
        <w:ind w:left="720"/>
      </w:pPr>
      <w:r>
        <w:t xml:space="preserve">It is now recommended that as many Governors as possible attend the feedback meeting and these should be </w:t>
      </w:r>
      <w:proofErr w:type="spellStart"/>
      <w:r>
        <w:t>minuted</w:t>
      </w:r>
      <w:proofErr w:type="spellEnd"/>
      <w:r w:rsidR="00721138">
        <w:t xml:space="preserve"> preferably by a Clerk. This is because Ofsted reports are now very much shorter and aimed at parents.  Therefore</w:t>
      </w:r>
      <w:r w:rsidR="00282CF3">
        <w:t>,</w:t>
      </w:r>
      <w:r w:rsidR="00721138">
        <w:t xml:space="preserve"> what a school needs to do to improve is given at the feedback meeting and not in a report</w:t>
      </w:r>
      <w:r w:rsidR="00282CF3">
        <w:t>.</w:t>
      </w:r>
    </w:p>
    <w:p w14:paraId="65ADCF2B" w14:textId="69E2DF54" w:rsidR="00721138" w:rsidRDefault="00721138" w:rsidP="00D90534">
      <w:pPr>
        <w:pStyle w:val="NoSpacing"/>
        <w:ind w:left="720"/>
      </w:pPr>
    </w:p>
    <w:p w14:paraId="27393248" w14:textId="3C8774B3" w:rsidR="00721138" w:rsidRDefault="00721138" w:rsidP="00D90534">
      <w:pPr>
        <w:pStyle w:val="NoSpacing"/>
        <w:ind w:left="720"/>
      </w:pPr>
      <w:r>
        <w:t>Ofsted will ask Governors about their vision/strategy for the school as well as the education on offer.</w:t>
      </w:r>
    </w:p>
    <w:p w14:paraId="3394B8D1" w14:textId="6B82EFD5" w:rsidR="00721138" w:rsidRDefault="00721138" w:rsidP="00D90534">
      <w:pPr>
        <w:pStyle w:val="NoSpacing"/>
        <w:ind w:left="720"/>
      </w:pPr>
    </w:p>
    <w:p w14:paraId="1937AA47" w14:textId="24EDF1EF" w:rsidR="00721138" w:rsidRDefault="00721138" w:rsidP="00D90534">
      <w:pPr>
        <w:pStyle w:val="NoSpacing"/>
        <w:ind w:left="720"/>
      </w:pPr>
      <w:r>
        <w:t>When Ofsted look at the curriculum</w:t>
      </w:r>
      <w:r w:rsidR="00282CF3">
        <w:t>,</w:t>
      </w:r>
      <w:r>
        <w:t xml:space="preserve"> they will be looking at the plan, what is taught and the experience the children receive.  This is not just in the classroom but throughout all school activities.</w:t>
      </w:r>
    </w:p>
    <w:p w14:paraId="41F48FF2" w14:textId="5E431C11" w:rsidR="00721138" w:rsidRDefault="00721138" w:rsidP="00D90534">
      <w:pPr>
        <w:pStyle w:val="NoSpacing"/>
        <w:ind w:left="720"/>
      </w:pPr>
    </w:p>
    <w:p w14:paraId="4F989A42" w14:textId="4F1CFF7A" w:rsidR="00721138" w:rsidRDefault="00721138" w:rsidP="00D90534">
      <w:pPr>
        <w:pStyle w:val="NoSpacing"/>
        <w:ind w:left="720"/>
      </w:pPr>
      <w:r>
        <w:t xml:space="preserve">Ofsted do not have a preferred </w:t>
      </w:r>
      <w:proofErr w:type="gramStart"/>
      <w:r>
        <w:t>curriculum</w:t>
      </w:r>
      <w:proofErr w:type="gramEnd"/>
      <w:r>
        <w:t xml:space="preserve"> but they will look at intent, impact and implementation.</w:t>
      </w:r>
    </w:p>
    <w:p w14:paraId="2681C8AF" w14:textId="5BFCA17D" w:rsidR="00721138" w:rsidRDefault="00721138" w:rsidP="00D90534">
      <w:pPr>
        <w:pStyle w:val="NoSpacing"/>
        <w:ind w:left="720"/>
      </w:pPr>
    </w:p>
    <w:p w14:paraId="05CC0FEE" w14:textId="69D8FF75" w:rsidR="00721138" w:rsidRDefault="00721138" w:rsidP="00D90534">
      <w:pPr>
        <w:pStyle w:val="NoSpacing"/>
        <w:ind w:left="720"/>
      </w:pPr>
      <w:r>
        <w:t>Governors need to know what drives the curriculum rationale and development at their school.  They need to have conversations with SLT about this.</w:t>
      </w:r>
    </w:p>
    <w:p w14:paraId="44CD0FD5" w14:textId="09E5408A" w:rsidR="00721138" w:rsidRDefault="00721138" w:rsidP="00D90534">
      <w:pPr>
        <w:pStyle w:val="NoSpacing"/>
        <w:ind w:left="720"/>
      </w:pPr>
    </w:p>
    <w:p w14:paraId="3AE99FA9" w14:textId="576717F8" w:rsidR="00721138" w:rsidRDefault="00721138" w:rsidP="00D90534">
      <w:pPr>
        <w:pStyle w:val="NoSpacing"/>
        <w:ind w:left="720"/>
      </w:pPr>
      <w:r>
        <w:t>Although Ofsted will not look at internal date it is important that school’s do not abandon internal data.</w:t>
      </w:r>
    </w:p>
    <w:p w14:paraId="290F5D23" w14:textId="4D74CB99" w:rsidR="00282CF3" w:rsidRDefault="00282CF3" w:rsidP="00D90534">
      <w:pPr>
        <w:pStyle w:val="NoSpacing"/>
        <w:ind w:left="720"/>
      </w:pPr>
    </w:p>
    <w:p w14:paraId="14B39C27" w14:textId="37A42ADF" w:rsidR="00282CF3" w:rsidRDefault="00282CF3" w:rsidP="00D90534">
      <w:pPr>
        <w:pStyle w:val="NoSpacing"/>
        <w:ind w:left="720"/>
      </w:pPr>
      <w:r>
        <w:t xml:space="preserve">There was discussion about the lessons being learned from early inspections under the new framework. NGA are studying outcomes and encouraging governors across the country to share experiences. They intend to publish more information based on analysis of this information early in the New Year. </w:t>
      </w:r>
    </w:p>
    <w:p w14:paraId="7B5FC136" w14:textId="23843592" w:rsidR="00721138" w:rsidRDefault="00721138" w:rsidP="00D90534">
      <w:pPr>
        <w:pStyle w:val="NoSpacing"/>
        <w:ind w:left="720"/>
      </w:pPr>
    </w:p>
    <w:p w14:paraId="2207ECBF" w14:textId="7005766B" w:rsidR="00721138" w:rsidRDefault="00721138" w:rsidP="00D90534">
      <w:pPr>
        <w:pStyle w:val="NoSpacing"/>
        <w:ind w:left="720"/>
      </w:pPr>
      <w:r>
        <w:t>Angela thanked Emma.</w:t>
      </w:r>
    </w:p>
    <w:p w14:paraId="1C9CD6E4" w14:textId="47ECB195" w:rsidR="00721138" w:rsidRDefault="00721138" w:rsidP="00D90534">
      <w:pPr>
        <w:pStyle w:val="NoSpacing"/>
        <w:ind w:left="720"/>
      </w:pPr>
    </w:p>
    <w:p w14:paraId="5E658947" w14:textId="326F83F3" w:rsidR="00721138" w:rsidRPr="00721138" w:rsidRDefault="00721138" w:rsidP="00D90534">
      <w:pPr>
        <w:pStyle w:val="NoSpacing"/>
        <w:ind w:left="720"/>
        <w:rPr>
          <w:b/>
          <w:bCs/>
        </w:rPr>
      </w:pPr>
      <w:r>
        <w:rPr>
          <w:b/>
          <w:bCs/>
        </w:rPr>
        <w:t>This is only a brief summary</w:t>
      </w:r>
      <w:r w:rsidR="00282CF3">
        <w:rPr>
          <w:b/>
          <w:bCs/>
        </w:rPr>
        <w:t xml:space="preserve"> of the session</w:t>
      </w:r>
      <w:r>
        <w:rPr>
          <w:b/>
          <w:bCs/>
        </w:rPr>
        <w:t>.  Emma has agreed that her presentation slides can be published on the NLAGB website</w:t>
      </w:r>
      <w:r w:rsidR="00647148">
        <w:rPr>
          <w:b/>
          <w:bCs/>
        </w:rPr>
        <w:t xml:space="preserve"> so please </w:t>
      </w:r>
      <w:r w:rsidR="00CC2EC0">
        <w:rPr>
          <w:b/>
          <w:bCs/>
        </w:rPr>
        <w:t xml:space="preserve">refer </w:t>
      </w:r>
      <w:r w:rsidR="00647148">
        <w:rPr>
          <w:b/>
          <w:bCs/>
        </w:rPr>
        <w:t xml:space="preserve">to the website for </w:t>
      </w:r>
      <w:r w:rsidR="00CC2EC0">
        <w:rPr>
          <w:b/>
          <w:bCs/>
        </w:rPr>
        <w:t>more detailed information.</w:t>
      </w:r>
      <w:bookmarkStart w:id="0" w:name="_GoBack"/>
      <w:bookmarkEnd w:id="0"/>
    </w:p>
    <w:p w14:paraId="12F24FA1" w14:textId="77777777" w:rsidR="00D90534" w:rsidRPr="00D90534" w:rsidRDefault="00D90534" w:rsidP="00D90534">
      <w:pPr>
        <w:pStyle w:val="NoSpacing"/>
        <w:rPr>
          <w:b/>
          <w:bCs/>
        </w:rPr>
      </w:pPr>
    </w:p>
    <w:p w14:paraId="30489D2E" w14:textId="6CC2C560" w:rsidR="00D90534" w:rsidRDefault="00D90534" w:rsidP="00D90534">
      <w:pPr>
        <w:pStyle w:val="NoSpacing"/>
        <w:rPr>
          <w:b/>
          <w:bCs/>
          <w:u w:val="single"/>
        </w:rPr>
      </w:pPr>
    </w:p>
    <w:p w14:paraId="071AE1A6" w14:textId="61528455" w:rsidR="00D90534" w:rsidRPr="00D90534" w:rsidRDefault="00D90534" w:rsidP="00D90534">
      <w:pPr>
        <w:pStyle w:val="NoSpacing"/>
        <w:rPr>
          <w:b/>
          <w:bCs/>
        </w:rPr>
      </w:pPr>
      <w:r>
        <w:rPr>
          <w:b/>
          <w:bCs/>
          <w:u w:val="single"/>
        </w:rPr>
        <w:t xml:space="preserve">               </w:t>
      </w:r>
    </w:p>
    <w:p w14:paraId="099C0ED1" w14:textId="77777777" w:rsidR="00D90534" w:rsidRPr="00D90534" w:rsidRDefault="00D90534" w:rsidP="00D90534">
      <w:pPr>
        <w:pStyle w:val="NoSpacing"/>
        <w:ind w:left="720"/>
      </w:pPr>
    </w:p>
    <w:p w14:paraId="4F26FF20" w14:textId="26164339" w:rsidR="00D90534" w:rsidRDefault="00D90534" w:rsidP="00D90534">
      <w:pPr>
        <w:pStyle w:val="NoSpacing"/>
        <w:rPr>
          <w:b/>
          <w:bCs/>
          <w:u w:val="single"/>
        </w:rPr>
      </w:pPr>
    </w:p>
    <w:p w14:paraId="3F1D97F5" w14:textId="26F5DA57" w:rsidR="00D90534" w:rsidRPr="00D90534" w:rsidRDefault="00D90534" w:rsidP="00D90534">
      <w:pPr>
        <w:pStyle w:val="NoSpacing"/>
      </w:pPr>
      <w:r>
        <w:rPr>
          <w:b/>
          <w:bCs/>
          <w:u w:val="single"/>
        </w:rPr>
        <w:t xml:space="preserve">            </w:t>
      </w:r>
    </w:p>
    <w:p w14:paraId="3EDAC668" w14:textId="69FA4890" w:rsidR="00A36D0E" w:rsidRPr="00A36D0E" w:rsidRDefault="00A36D0E" w:rsidP="00A36D0E">
      <w:pPr>
        <w:pStyle w:val="NoSpacing"/>
        <w:ind w:left="720"/>
        <w:rPr>
          <w:b/>
          <w:bCs/>
        </w:rPr>
      </w:pPr>
      <w:r>
        <w:t xml:space="preserve"> </w:t>
      </w:r>
    </w:p>
    <w:p w14:paraId="7E0CD403" w14:textId="2202FAB9" w:rsidR="00A36D0E" w:rsidRDefault="00A36D0E" w:rsidP="00A36D0E">
      <w:pPr>
        <w:pStyle w:val="NoSpacing"/>
        <w:rPr>
          <w:b/>
          <w:bCs/>
          <w:u w:val="single"/>
        </w:rPr>
      </w:pPr>
    </w:p>
    <w:p w14:paraId="67594DAB" w14:textId="60408555" w:rsidR="00A36D0E" w:rsidRPr="00A36D0E" w:rsidRDefault="00A36D0E" w:rsidP="00A36D0E">
      <w:pPr>
        <w:pStyle w:val="NoSpacing"/>
        <w:rPr>
          <w:b/>
          <w:bCs/>
        </w:rPr>
      </w:pPr>
      <w:r>
        <w:rPr>
          <w:b/>
          <w:bCs/>
          <w:u w:val="single"/>
        </w:rPr>
        <w:t xml:space="preserve">               </w:t>
      </w:r>
    </w:p>
    <w:p w14:paraId="0F539963" w14:textId="15303200" w:rsidR="00A36D0E" w:rsidRDefault="00A36D0E" w:rsidP="00A36D0E">
      <w:pPr>
        <w:pStyle w:val="NoSpacing"/>
      </w:pPr>
    </w:p>
    <w:p w14:paraId="74FAE4F7" w14:textId="3E0F2458" w:rsidR="00A36D0E" w:rsidRPr="00A36D0E" w:rsidRDefault="00A36D0E" w:rsidP="00A36D0E">
      <w:pPr>
        <w:pStyle w:val="NoSpacing"/>
        <w:rPr>
          <w:b/>
          <w:bCs/>
        </w:rPr>
      </w:pPr>
      <w:r>
        <w:t xml:space="preserve">               </w:t>
      </w:r>
    </w:p>
    <w:p w14:paraId="6A864AB6" w14:textId="3CED0B9F" w:rsidR="0022306B" w:rsidRDefault="0022306B" w:rsidP="004D7324">
      <w:pPr>
        <w:pStyle w:val="NoSpacing"/>
        <w:ind w:left="720"/>
      </w:pPr>
    </w:p>
    <w:p w14:paraId="6CE3B4FE" w14:textId="7DCCCF92" w:rsidR="0022306B" w:rsidRPr="0022306B" w:rsidRDefault="0022306B" w:rsidP="0022306B">
      <w:pPr>
        <w:pStyle w:val="NoSpacing"/>
        <w:rPr>
          <w:b/>
          <w:bCs/>
          <w:u w:val="single"/>
        </w:rPr>
      </w:pPr>
    </w:p>
    <w:sectPr w:rsidR="0022306B" w:rsidRPr="002230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B3DC0"/>
    <w:multiLevelType w:val="hybridMultilevel"/>
    <w:tmpl w:val="32BA74B4"/>
    <w:lvl w:ilvl="0" w:tplc="D6A4D61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9117541"/>
    <w:multiLevelType w:val="hybridMultilevel"/>
    <w:tmpl w:val="D128A160"/>
    <w:lvl w:ilvl="0" w:tplc="0A526E4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35C2F25"/>
    <w:multiLevelType w:val="hybridMultilevel"/>
    <w:tmpl w:val="F3D49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0D2D10"/>
    <w:multiLevelType w:val="hybridMultilevel"/>
    <w:tmpl w:val="C49E7CEA"/>
    <w:lvl w:ilvl="0" w:tplc="1E5E55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324"/>
    <w:rsid w:val="0007465C"/>
    <w:rsid w:val="0022306B"/>
    <w:rsid w:val="00282CF3"/>
    <w:rsid w:val="004D7324"/>
    <w:rsid w:val="00582AD2"/>
    <w:rsid w:val="005A1DB1"/>
    <w:rsid w:val="00647148"/>
    <w:rsid w:val="00721138"/>
    <w:rsid w:val="00A36D0E"/>
    <w:rsid w:val="00BD2204"/>
    <w:rsid w:val="00CC2EC0"/>
    <w:rsid w:val="00D90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3123F"/>
  <w15:chartTrackingRefBased/>
  <w15:docId w15:val="{FD0AE5A0-4E2D-4EB2-A6C3-40AC2BD4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324"/>
    <w:pPr>
      <w:spacing w:after="0" w:line="240" w:lineRule="auto"/>
    </w:pPr>
  </w:style>
  <w:style w:type="paragraph" w:styleId="ListParagraph">
    <w:name w:val="List Paragraph"/>
    <w:basedOn w:val="Normal"/>
    <w:uiPriority w:val="34"/>
    <w:qFormat/>
    <w:rsid w:val="004D7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Spencer</dc:creator>
  <cp:keywords/>
  <dc:description/>
  <cp:lastModifiedBy>angela.dunkerley</cp:lastModifiedBy>
  <cp:revision>2</cp:revision>
  <dcterms:created xsi:type="dcterms:W3CDTF">2019-12-03T00:04:00Z</dcterms:created>
  <dcterms:modified xsi:type="dcterms:W3CDTF">2019-12-03T00:04:00Z</dcterms:modified>
</cp:coreProperties>
</file>